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right="0" w:rightChars="0"/>
        <w:jc w:val="center"/>
        <w:rPr>
          <w:rFonts w:hint="default" w:ascii="仿宋" w:hAnsi="仿宋" w:eastAsia="仿宋" w:cs="仿宋"/>
          <w:b/>
          <w:bCs/>
          <w:i w:val="0"/>
          <w:caps w:val="0"/>
          <w:color w:val="000000"/>
          <w:spacing w:val="0"/>
          <w:sz w:val="40"/>
          <w:szCs w:val="40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40"/>
          <w:szCs w:val="40"/>
          <w:highlight w:val="none"/>
          <w:shd w:val="clear" w:fill="FFFFFF"/>
          <w:lang w:val="en-US" w:eastAsia="zh-CN"/>
        </w:rPr>
        <w:t>境外联培博士生毕业流程</w:t>
      </w:r>
    </w:p>
    <w:p>
      <w:pPr>
        <w:numPr>
          <w:ilvl w:val="0"/>
          <w:numId w:val="0"/>
        </w:numPr>
        <w:ind w:left="0" w:leftChars="0" w:right="0" w:rightChars="0" w:firstLine="478" w:firstLineChars="133"/>
        <w:jc w:val="both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6"/>
          <w:szCs w:val="36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6"/>
          <w:szCs w:val="36"/>
          <w:highlight w:val="none"/>
          <w:shd w:val="clear" w:fill="FFFFFF"/>
          <w:lang w:val="en-US" w:eastAsia="zh-CN"/>
        </w:rPr>
        <w:t>境外联培博士生在合作大学完成论文答辩及提交终版学位论文后，向我校提交学业材料（见下表），申请毕业。我校审核通过后向合作大学发放准予毕业函，并向境外联培毕业生颁发《南方科技大学学业证明》。</w:t>
      </w:r>
    </w:p>
    <w:tbl>
      <w:tblPr>
        <w:tblStyle w:val="5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2521"/>
        <w:gridCol w:w="514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8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毕业流程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both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  <w:lang w:bidi="ar"/>
              </w:rPr>
              <w:t>主要流程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申请毕业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详见《表2.境外联培博士毕业生学业材料提交清单》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8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  <w:lang w:val="en-US" w:eastAsia="zh-CN" w:bidi="ar"/>
              </w:rPr>
              <w:t>离校流程</w:t>
            </w:r>
          </w:p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说明：本离校流程适用于在南科大进行毕业答辩，不需离校赴境外大学的联培生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归还实验室/系（院）物品/物资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联系实验室/系（院）归还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归还图书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按需到图书馆1楼服务台归还图书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学费、住宿费结清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按需到行政楼425办公室补缴学费、住宿费。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验收宿舍资产、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退宿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各学院辅导员、宿管、中航物业联合执行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领取毕业大礼包和校友卡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校友会另行通知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领取学业证明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学业证明的发放时间一般为每年7月和12月（与境内研究生毕业证、学位证发放时间一致）。研究生办理完成离校流程后，本人至辅导员老师处领取学业证明。如需同学代领，须出具有本人签名的委托书和双方身份证复印件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归还学生证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辅导员回收学生证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办结离校手续</w:t>
            </w:r>
          </w:p>
        </w:tc>
        <w:tc>
          <w:tcPr>
            <w:tcW w:w="5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联培大学准予毕业日期起10个工作日内，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完成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所有离校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手续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交离校审批表至学院辅导员审核。</w:t>
            </w:r>
          </w:p>
        </w:tc>
      </w:tr>
    </w:tbl>
    <w:p>
      <w:pPr>
        <w:numPr>
          <w:ilvl w:val="0"/>
          <w:numId w:val="0"/>
        </w:numPr>
        <w:ind w:left="0" w:leftChars="0" w:right="0" w:rightChars="0" w:firstLine="478" w:firstLineChars="133"/>
        <w:jc w:val="both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6"/>
          <w:szCs w:val="36"/>
          <w:highlight w:val="none"/>
          <w:shd w:val="clear" w:fill="FFFFFF"/>
          <w:lang w:val="en-US" w:eastAsia="zh-CN"/>
        </w:rPr>
      </w:pPr>
    </w:p>
    <w:tbl>
      <w:tblPr>
        <w:tblStyle w:val="6"/>
        <w:tblpPr w:leftFromText="180" w:rightFromText="180" w:vertAnchor="text" w:tblpXSpec="center" w:tblpY="1"/>
        <w:tblOverlap w:val="never"/>
        <w:tblW w:w="95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2270"/>
        <w:gridCol w:w="3567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556" w:type="dxa"/>
            <w:gridSpan w:val="4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表2.境外联培博士毕业生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36"/>
                <w:szCs w:val="36"/>
                <w:shd w:val="clear" w:fill="FFFFFF"/>
                <w:lang w:val="en-US" w:eastAsia="zh-CN"/>
              </w:rPr>
              <w:t>学业材料提交清单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56" w:type="dxa"/>
            <w:gridSpan w:val="4"/>
            <w:vAlign w:val="center"/>
          </w:tcPr>
          <w:p>
            <w:pPr>
              <w:ind w:left="0" w:leftChars="0" w:firstLine="0" w:firstLineChars="0"/>
              <w:jc w:val="left"/>
              <w:rPr>
                <w:rFonts w:hint="default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提交文件：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文件模板及表单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见本通知附件。</w:t>
            </w:r>
            <w:bookmarkStart w:id="0" w:name="_GoBack"/>
            <w:bookmarkEnd w:id="0"/>
          </w:p>
          <w:p>
            <w:pPr>
              <w:ind w:left="0" w:leftChars="0" w:firstLine="0" w:firstLineChars="0"/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提交方式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：学生提交-院系审核—院系邮件提交研究生院培养办审核</w:t>
            </w:r>
          </w:p>
          <w:p>
            <w:pPr>
              <w:ind w:left="0" w:leftChars="0" w:firstLine="0" w:firstLineChars="0"/>
              <w:jc w:val="left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提交截止日期</w:t>
            </w: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：联培大学准予毕业日期起10个工作日内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67" w:type="dxa"/>
            <w:vAlign w:val="top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  <w:tc>
          <w:tcPr>
            <w:tcW w:w="2270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文件类型</w:t>
            </w:r>
          </w:p>
        </w:tc>
        <w:tc>
          <w:tcPr>
            <w:tcW w:w="3567" w:type="dxa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注意事项</w:t>
            </w:r>
          </w:p>
        </w:tc>
        <w:tc>
          <w:tcPr>
            <w:tcW w:w="2552" w:type="dxa"/>
          </w:tcPr>
          <w:p>
            <w:pP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文件命名格式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7" w:type="dxa"/>
            <w:vMerge w:val="restart"/>
            <w:textDirection w:val="tbLrV"/>
            <w:vAlign w:val="top"/>
          </w:tcPr>
          <w:p>
            <w:pPr>
              <w:ind w:left="113" w:leftChars="0" w:right="113" w:rightChars="0" w:hanging="113" w:hangingChars="47"/>
              <w:jc w:val="center"/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文件夹1：毕业论文</w:t>
            </w:r>
          </w:p>
          <w:p>
            <w:pPr>
              <w:ind w:left="112" w:leftChars="0" w:right="113" w:rightChars="0" w:hanging="112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1.1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原创性声明和使用授权说明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Declaration of Originality and Authorization of Thesis and Dissertation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有导师签字，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附在论文最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末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页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南科大学号-院系-联培高校-姓名-学位论文</w:t>
            </w:r>
          </w:p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或</w:t>
            </w:r>
          </w:p>
          <w:p>
            <w:pPr>
              <w:jc w:val="left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南科大学号-院系-联培高校-姓名-学位论文（暂缓公开至X年X月X日）</w:t>
            </w:r>
          </w:p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7" w:type="dxa"/>
            <w:vMerge w:val="continue"/>
            <w:vAlign w:val="top"/>
          </w:tcPr>
          <w:p>
            <w:pPr>
              <w:ind w:left="112" w:leftChars="0" w:right="0" w:rightChars="0" w:hanging="112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《学位论文》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论文上应体现该论文为两校联培成果（致谢部分的表述按照附件1.2）；PDF格式提交</w:t>
            </w:r>
          </w:p>
        </w:tc>
        <w:tc>
          <w:tcPr>
            <w:tcW w:w="25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7" w:type="dxa"/>
            <w:vMerge w:val="continue"/>
            <w:vAlign w:val="top"/>
          </w:tcPr>
          <w:p>
            <w:pPr>
              <w:ind w:left="112" w:leftChars="0" w:right="0" w:rightChars="0" w:hanging="112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270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1.3《学位论文提交表格样式》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/>
                <w:iCs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Template for Submitting Postgraduate Dissertation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完整填写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南科大学号-院系-联培高校-姓名-论文一览表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67" w:type="dxa"/>
            <w:vMerge w:val="continue"/>
            <w:vAlign w:val="top"/>
          </w:tcPr>
          <w:p>
            <w:pPr>
              <w:ind w:left="112" w:leftChars="0" w:right="0" w:rightChars="0" w:hanging="112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1.4《学位论文延迟公开申请表》</w:t>
            </w:r>
            <w:r>
              <w:rPr>
                <w:rFonts w:hint="eastAsia" w:ascii="仿宋" w:hAnsi="仿宋" w:eastAsia="仿宋" w:cs="仿宋"/>
                <w:i/>
                <w:iCs/>
                <w:vertAlign w:val="baseline"/>
                <w:lang w:val="en-US" w:eastAsia="zh-CN"/>
              </w:rPr>
              <w:t>Application for Restricted Access to Theses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如学位论文需暂缓公开，须填写此表，并经导师、培养单位批准，交研究生院审批。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南科大学号-院系-联培高校-姓名-延迟公开申请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7" w:type="dxa"/>
            <w:vMerge w:val="restart"/>
            <w:textDirection w:val="tbLrV"/>
            <w:vAlign w:val="top"/>
          </w:tcPr>
          <w:p>
            <w:pPr>
              <w:ind w:left="0" w:leftChars="0" w:right="113" w:righ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文件夹2：学术成果</w:t>
            </w: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2.1《学术成果收集表》</w:t>
            </w:r>
          </w:p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/>
                <w:iCs/>
                <w:vertAlign w:val="baseline"/>
                <w:lang w:val="en-US" w:eastAsia="zh-CN"/>
              </w:rPr>
              <w:t>Academic achievements data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完整填写在读期间所有学术成果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南科大学号-院系-联培高校-姓名-学术成果收集表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167" w:type="dxa"/>
            <w:vMerge w:val="continue"/>
            <w:vAlign w:val="top"/>
          </w:tcPr>
          <w:p>
            <w:pPr>
              <w:ind w:left="112" w:leftChars="0" w:right="0" w:rightChars="0" w:hanging="112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学术成果佐证材料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专利授权证书、获奖证书、会议海报等，以PDF格式保存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南科大学号-院系-联培高校-姓名-论文/专利/获奖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1167" w:type="dxa"/>
            <w:textDirection w:val="tbLrV"/>
            <w:vAlign w:val="center"/>
          </w:tcPr>
          <w:p>
            <w:pPr>
              <w:ind w:left="113" w:leftChars="0" w:right="113" w:hanging="113" w:hangingChars="47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文件3</w:t>
            </w: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培养过程记录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年度考核报告+成绩单汇总至一份PDF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南科大学号-院系-联培高校-姓名-学业记录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1167" w:type="dxa"/>
            <w:textDirection w:val="tbLrV"/>
            <w:vAlign w:val="center"/>
          </w:tcPr>
          <w:p>
            <w:pPr>
              <w:ind w:left="113" w:leftChars="0" w:right="113" w:hanging="113" w:hangingChars="47"/>
              <w:jc w:val="center"/>
              <w:rPr>
                <w:rFonts w:hint="default" w:ascii="仿宋" w:hAnsi="仿宋" w:eastAsia="仿宋" w:cs="仿宋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vertAlign w:val="baseline"/>
                <w:lang w:val="en-US" w:eastAsia="zh-CN"/>
              </w:rPr>
              <w:t>文件4</w:t>
            </w:r>
          </w:p>
        </w:tc>
        <w:tc>
          <w:tcPr>
            <w:tcW w:w="227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4.《境外联培博士生毕业申请表》</w:t>
            </w:r>
            <w:r>
              <w:rPr>
                <w:rFonts w:hint="eastAsia" w:ascii="仿宋" w:hAnsi="仿宋" w:eastAsia="仿宋" w:cs="仿宋"/>
                <w:b w:val="0"/>
                <w:bCs w:val="0"/>
                <w:i/>
                <w:iCs/>
                <w:vertAlign w:val="baseline"/>
                <w:lang w:val="en-US" w:eastAsia="zh-CN"/>
              </w:rPr>
              <w:t>Application for Graduation (Joint PhD Programs)</w:t>
            </w:r>
          </w:p>
        </w:tc>
        <w:tc>
          <w:tcPr>
            <w:tcW w:w="356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须有南科大导师、系、学院审批</w:t>
            </w:r>
          </w:p>
        </w:tc>
        <w:tc>
          <w:tcPr>
            <w:tcW w:w="2552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南科大学号-院系-联培高校-姓名-毕业申请表</w:t>
            </w:r>
          </w:p>
        </w:tc>
      </w:tr>
    </w:tbl>
    <w:p>
      <w:pPr>
        <w:numPr>
          <w:ilvl w:val="0"/>
          <w:numId w:val="0"/>
        </w:numPr>
        <w:ind w:right="0" w:rightChars="0"/>
        <w:jc w:val="both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6"/>
          <w:szCs w:val="36"/>
          <w:highlight w:val="none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="0" w:leftChars="0" w:right="0" w:rightChars="0" w:firstLine="481" w:firstLineChars="133"/>
        <w:jc w:val="both"/>
        <w:rPr>
          <w:rFonts w:hint="default" w:ascii="仿宋" w:hAnsi="仿宋" w:eastAsia="仿宋" w:cs="仿宋"/>
          <w:b/>
          <w:bCs/>
          <w:i w:val="0"/>
          <w:caps w:val="0"/>
          <w:color w:val="000000"/>
          <w:spacing w:val="0"/>
          <w:sz w:val="36"/>
          <w:szCs w:val="36"/>
          <w:highlight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C7D01"/>
    <w:rsid w:val="05823F1D"/>
    <w:rsid w:val="0AB2687D"/>
    <w:rsid w:val="130B25D1"/>
    <w:rsid w:val="16652CCA"/>
    <w:rsid w:val="1CA935A3"/>
    <w:rsid w:val="1E195485"/>
    <w:rsid w:val="1E625B81"/>
    <w:rsid w:val="1F9305B1"/>
    <w:rsid w:val="2CA620EB"/>
    <w:rsid w:val="360F36C5"/>
    <w:rsid w:val="37FF3697"/>
    <w:rsid w:val="3B604B02"/>
    <w:rsid w:val="45AC3202"/>
    <w:rsid w:val="46D52981"/>
    <w:rsid w:val="49EB7D55"/>
    <w:rsid w:val="4A071535"/>
    <w:rsid w:val="4C4F3889"/>
    <w:rsid w:val="4CD963CD"/>
    <w:rsid w:val="4FDA24EE"/>
    <w:rsid w:val="51BA55A4"/>
    <w:rsid w:val="56E2125C"/>
    <w:rsid w:val="59336F91"/>
    <w:rsid w:val="62B430E6"/>
    <w:rsid w:val="69361A64"/>
    <w:rsid w:val="6B5B30AD"/>
    <w:rsid w:val="6EAA7185"/>
    <w:rsid w:val="6FF45159"/>
    <w:rsid w:val="79934A77"/>
    <w:rsid w:val="7D377A06"/>
    <w:rsid w:val="7EC045F5"/>
    <w:rsid w:val="7EF2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0" w:rightChars="0" w:firstLine="880" w:firstLineChars="200"/>
      <w:jc w:val="both"/>
    </w:pPr>
    <w:rPr>
      <w:rFonts w:cs="Times New Roman" w:asciiTheme="minorAscii" w:hAnsiTheme="minorAscii" w:eastAsiaTheme="minorEastAsia"/>
      <w:kern w:val="2"/>
      <w:sz w:val="24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after="260" w:line="240" w:lineRule="auto"/>
      <w:ind w:firstLine="0" w:firstLineChars="0"/>
      <w:jc w:val="left"/>
      <w:outlineLvl w:val="2"/>
    </w:pPr>
    <w:rPr>
      <w:rFonts w:eastAsia="黑体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正文2"/>
    <w:basedOn w:val="1"/>
    <w:qFormat/>
    <w:uiPriority w:val="0"/>
    <w:pPr>
      <w:ind w:left="0" w:firstLine="880" w:firstLineChars="200"/>
    </w:pPr>
  </w:style>
  <w:style w:type="character" w:customStyle="1" w:styleId="10">
    <w:name w:val="标题 3 Char"/>
    <w:basedOn w:val="7"/>
    <w:link w:val="2"/>
    <w:qFormat/>
    <w:uiPriority w:val="9"/>
    <w:rPr>
      <w:rFonts w:eastAsia="黑体" w:cs="Times New Roman" w:asciiTheme="minorAscii" w:hAnsiTheme="minorAscii"/>
      <w:b/>
      <w:bCs/>
      <w:kern w:val="2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Zhihan</cp:lastModifiedBy>
  <dcterms:modified xsi:type="dcterms:W3CDTF">2020-12-29T03:51:49Z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